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9D716" w14:textId="77777777" w:rsidR="00FE4CAC" w:rsidRPr="00EC7DDA" w:rsidRDefault="00FE4CAC">
      <w:pPr>
        <w:rPr>
          <w:rFonts w:ascii="Open Sans" w:hAnsi="Open Sans"/>
        </w:rPr>
      </w:pPr>
      <w:r w:rsidRPr="00EC7DDA">
        <w:rPr>
          <w:rFonts w:ascii="Open Sans" w:hAnsi="Open Sans"/>
          <w:noProof/>
        </w:rPr>
        <w:drawing>
          <wp:anchor distT="0" distB="0" distL="114300" distR="114300" simplePos="0" relativeHeight="251658240" behindDoc="0" locked="0" layoutInCell="1" allowOverlap="1" wp14:anchorId="64B6E9F0" wp14:editId="58398190">
            <wp:simplePos x="0" y="0"/>
            <wp:positionH relativeFrom="margin">
              <wp:posOffset>1767205</wp:posOffset>
            </wp:positionH>
            <wp:positionV relativeFrom="margin">
              <wp:posOffset>-568960</wp:posOffset>
            </wp:positionV>
            <wp:extent cx="2451735" cy="809625"/>
            <wp:effectExtent l="0" t="0" r="1206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MText.jpg"/>
                    <pic:cNvPicPr/>
                  </pic:nvPicPr>
                  <pic:blipFill>
                    <a:blip r:embed="rId5">
                      <a:extLst>
                        <a:ext uri="{28A0092B-C50C-407E-A947-70E740481C1C}">
                          <a14:useLocalDpi xmlns:a14="http://schemas.microsoft.com/office/drawing/2010/main" val="0"/>
                        </a:ext>
                      </a:extLst>
                    </a:blip>
                    <a:stretch>
                      <a:fillRect/>
                    </a:stretch>
                  </pic:blipFill>
                  <pic:spPr>
                    <a:xfrm>
                      <a:off x="0" y="0"/>
                      <a:ext cx="2451735" cy="809625"/>
                    </a:xfrm>
                    <a:prstGeom prst="rect">
                      <a:avLst/>
                    </a:prstGeom>
                  </pic:spPr>
                </pic:pic>
              </a:graphicData>
            </a:graphic>
          </wp:anchor>
        </w:drawing>
      </w:r>
    </w:p>
    <w:p w14:paraId="616D6937" w14:textId="77777777" w:rsidR="00FE4CAC" w:rsidRPr="00EC7DDA" w:rsidRDefault="00FE4CAC">
      <w:pPr>
        <w:rPr>
          <w:rFonts w:ascii="Open Sans" w:hAnsi="Open Sans"/>
        </w:rPr>
      </w:pPr>
      <w:r w:rsidRPr="00EC7DDA">
        <w:rPr>
          <w:rFonts w:ascii="Open Sans" w:hAnsi="Open Sans"/>
          <w:noProof/>
        </w:rPr>
        <w:drawing>
          <wp:anchor distT="0" distB="0" distL="114300" distR="114300" simplePos="0" relativeHeight="251659264" behindDoc="1" locked="0" layoutInCell="1" allowOverlap="1" wp14:anchorId="0A927C48" wp14:editId="30B68271">
            <wp:simplePos x="0" y="0"/>
            <wp:positionH relativeFrom="column">
              <wp:posOffset>1540881</wp:posOffset>
            </wp:positionH>
            <wp:positionV relativeFrom="paragraph">
              <wp:posOffset>41967</wp:posOffset>
            </wp:positionV>
            <wp:extent cx="2835234" cy="1648433"/>
            <wp:effectExtent l="0" t="0" r="1016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ingcards-stickers-collage.jpg"/>
                    <pic:cNvPicPr/>
                  </pic:nvPicPr>
                  <pic:blipFill>
                    <a:blip r:embed="rId6">
                      <a:extLst>
                        <a:ext uri="{28A0092B-C50C-407E-A947-70E740481C1C}">
                          <a14:useLocalDpi xmlns:a14="http://schemas.microsoft.com/office/drawing/2010/main" val="0"/>
                        </a:ext>
                      </a:extLst>
                    </a:blip>
                    <a:stretch>
                      <a:fillRect/>
                    </a:stretch>
                  </pic:blipFill>
                  <pic:spPr>
                    <a:xfrm>
                      <a:off x="0" y="0"/>
                      <a:ext cx="2835234" cy="1648433"/>
                    </a:xfrm>
                    <a:prstGeom prst="rect">
                      <a:avLst/>
                    </a:prstGeom>
                  </pic:spPr>
                </pic:pic>
              </a:graphicData>
            </a:graphic>
            <wp14:sizeRelH relativeFrom="page">
              <wp14:pctWidth>0</wp14:pctWidth>
            </wp14:sizeRelH>
            <wp14:sizeRelV relativeFrom="page">
              <wp14:pctHeight>0</wp14:pctHeight>
            </wp14:sizeRelV>
          </wp:anchor>
        </w:drawing>
      </w:r>
    </w:p>
    <w:p w14:paraId="3D6A577F" w14:textId="77777777" w:rsidR="00FE4CAC" w:rsidRPr="00EC7DDA" w:rsidRDefault="00FE4CAC">
      <w:pPr>
        <w:rPr>
          <w:rFonts w:ascii="Open Sans" w:hAnsi="Open Sans"/>
        </w:rPr>
      </w:pPr>
    </w:p>
    <w:p w14:paraId="33AB67EC" w14:textId="77777777" w:rsidR="00D974B1" w:rsidRPr="00EC7DDA" w:rsidRDefault="00303F95">
      <w:pPr>
        <w:rPr>
          <w:rFonts w:ascii="Open Sans" w:hAnsi="Open Sans"/>
        </w:rPr>
      </w:pPr>
    </w:p>
    <w:p w14:paraId="51BE98D5" w14:textId="77777777" w:rsidR="00FE4CAC" w:rsidRPr="00EC7DDA" w:rsidRDefault="00FE4CAC">
      <w:pPr>
        <w:rPr>
          <w:rFonts w:ascii="Open Sans" w:hAnsi="Open Sans"/>
        </w:rPr>
      </w:pPr>
    </w:p>
    <w:p w14:paraId="17FA03E4" w14:textId="77777777" w:rsidR="00FE4CAC" w:rsidRPr="00EC7DDA" w:rsidRDefault="00FE4CAC">
      <w:pPr>
        <w:rPr>
          <w:rFonts w:ascii="Open Sans" w:hAnsi="Open Sans"/>
        </w:rPr>
      </w:pPr>
    </w:p>
    <w:p w14:paraId="6D73F381" w14:textId="77777777" w:rsidR="00FE4CAC" w:rsidRPr="00EC7DDA" w:rsidRDefault="00FE4CAC">
      <w:pPr>
        <w:rPr>
          <w:rFonts w:ascii="Open Sans" w:hAnsi="Open Sans"/>
        </w:rPr>
      </w:pPr>
    </w:p>
    <w:p w14:paraId="1451861D" w14:textId="77777777" w:rsidR="00FE4CAC" w:rsidRPr="00EC7DDA" w:rsidRDefault="00FE4CAC">
      <w:pPr>
        <w:rPr>
          <w:rFonts w:ascii="Open Sans" w:hAnsi="Open Sans"/>
        </w:rPr>
      </w:pPr>
    </w:p>
    <w:p w14:paraId="1692CFE5" w14:textId="77777777" w:rsidR="00FE4CAC" w:rsidRPr="00EC7DDA" w:rsidRDefault="00FE4CAC">
      <w:pPr>
        <w:rPr>
          <w:rFonts w:ascii="Open Sans" w:hAnsi="Open Sans"/>
        </w:rPr>
      </w:pPr>
    </w:p>
    <w:p w14:paraId="193E3100" w14:textId="77777777" w:rsidR="00FE4CAC" w:rsidRPr="00EC7DDA" w:rsidRDefault="00FE4CAC">
      <w:pPr>
        <w:rPr>
          <w:rFonts w:ascii="Open Sans" w:hAnsi="Open Sans"/>
        </w:rPr>
      </w:pPr>
    </w:p>
    <w:p w14:paraId="01EA984F" w14:textId="76191F8F" w:rsidR="00FE4CAC" w:rsidRPr="00EC7DDA" w:rsidRDefault="00FE4CAC" w:rsidP="00EC7DDA">
      <w:pPr>
        <w:jc w:val="center"/>
        <w:rPr>
          <w:rFonts w:ascii="Open Sans" w:hAnsi="Open Sans"/>
        </w:rPr>
      </w:pPr>
      <w:r w:rsidRPr="00EC7DDA">
        <w:rPr>
          <w:rFonts w:ascii="Open Sans" w:hAnsi="Open Sans"/>
        </w:rPr>
        <w:t>Would you like to introduce your students to Harvest of the Month?</w:t>
      </w:r>
    </w:p>
    <w:p w14:paraId="304B07E6" w14:textId="77777777" w:rsidR="00566625" w:rsidRPr="00EC7DDA" w:rsidRDefault="00566625">
      <w:pPr>
        <w:rPr>
          <w:rFonts w:ascii="Open Sans" w:hAnsi="Open Sans"/>
        </w:rPr>
      </w:pPr>
    </w:p>
    <w:p w14:paraId="497AC577" w14:textId="7873E31F" w:rsidR="00566625" w:rsidRPr="00EC7DDA" w:rsidRDefault="00566625">
      <w:pPr>
        <w:rPr>
          <w:rFonts w:ascii="Open Sans" w:hAnsi="Open Sans"/>
        </w:rPr>
      </w:pPr>
      <w:r w:rsidRPr="00EC7DDA">
        <w:rPr>
          <w:rFonts w:ascii="Open Sans" w:hAnsi="Open Sans"/>
        </w:rPr>
        <w:t xml:space="preserve">A new </w:t>
      </w:r>
      <w:r w:rsidR="00EC7DDA">
        <w:rPr>
          <w:rFonts w:ascii="Open Sans" w:hAnsi="Open Sans"/>
        </w:rPr>
        <w:t>classroom opportunity</w:t>
      </w:r>
      <w:r w:rsidRPr="00EC7DDA">
        <w:rPr>
          <w:rFonts w:ascii="Open Sans" w:hAnsi="Open Sans"/>
        </w:rPr>
        <w:t xml:space="preserve"> is being offered at [</w:t>
      </w:r>
      <w:r w:rsidRPr="00303F95">
        <w:rPr>
          <w:rFonts w:ascii="Open Sans" w:hAnsi="Open Sans"/>
          <w:highlight w:val="yellow"/>
        </w:rPr>
        <w:t>Your School District].</w:t>
      </w:r>
      <w:r w:rsidRPr="00EC7DDA">
        <w:rPr>
          <w:rFonts w:ascii="Open Sans" w:hAnsi="Open Sans"/>
        </w:rPr>
        <w:t xml:space="preserve"> Harvest of the Month</w:t>
      </w:r>
      <w:r w:rsidR="00816973" w:rsidRPr="00EC7DDA">
        <w:rPr>
          <w:rFonts w:ascii="Open Sans" w:hAnsi="Open Sans"/>
        </w:rPr>
        <w:t xml:space="preserve"> will introduce your students to a new, local food item every month based on the growing season in Massachusetts. </w:t>
      </w:r>
      <w:r w:rsidR="00EC7DDA" w:rsidRPr="00EC7DDA">
        <w:rPr>
          <w:rFonts w:ascii="Open Sans" w:hAnsi="Open Sans"/>
        </w:rPr>
        <w:t>We will also be sampling the item in our cafeterias on special sample days. On the [</w:t>
      </w:r>
      <w:r w:rsidR="00EC7DDA" w:rsidRPr="00303F95">
        <w:rPr>
          <w:rFonts w:ascii="Open Sans" w:hAnsi="Open Sans"/>
          <w:highlight w:val="yellow"/>
        </w:rPr>
        <w:t>day of the month/week</w:t>
      </w:r>
      <w:r w:rsidR="00EC7DDA" w:rsidRPr="00EC7DDA">
        <w:rPr>
          <w:rFonts w:ascii="Open Sans" w:hAnsi="Open Sans"/>
        </w:rPr>
        <w:t>] participants will receive a box delivered to [</w:t>
      </w:r>
      <w:r w:rsidR="00EC7DDA" w:rsidRPr="00303F95">
        <w:rPr>
          <w:rFonts w:ascii="Open Sans" w:hAnsi="Open Sans"/>
          <w:highlight w:val="yellow"/>
        </w:rPr>
        <w:t xml:space="preserve">location, </w:t>
      </w:r>
      <w:proofErr w:type="spellStart"/>
      <w:r w:rsidR="00EC7DDA" w:rsidRPr="00303F95">
        <w:rPr>
          <w:rFonts w:ascii="Open Sans" w:hAnsi="Open Sans"/>
          <w:highlight w:val="yellow"/>
        </w:rPr>
        <w:t>ie</w:t>
      </w:r>
      <w:proofErr w:type="spellEnd"/>
      <w:r w:rsidR="00EC7DDA" w:rsidRPr="00303F95">
        <w:rPr>
          <w:rFonts w:ascii="Open Sans" w:hAnsi="Open Sans"/>
          <w:highlight w:val="yellow"/>
        </w:rPr>
        <w:t>. Teacher mailbox</w:t>
      </w:r>
      <w:r w:rsidR="00EC7DDA" w:rsidRPr="00EC7DDA">
        <w:rPr>
          <w:rFonts w:ascii="Open Sans" w:hAnsi="Open Sans"/>
        </w:rPr>
        <w:t xml:space="preserve">] to share with their class! </w:t>
      </w:r>
    </w:p>
    <w:p w14:paraId="57772A8B" w14:textId="77777777" w:rsidR="00EC7DDA" w:rsidRPr="00EC7DDA" w:rsidRDefault="00EC7DDA">
      <w:pPr>
        <w:rPr>
          <w:rFonts w:ascii="Open Sans" w:hAnsi="Open Sans"/>
        </w:rPr>
      </w:pPr>
    </w:p>
    <w:p w14:paraId="75B5A2A4" w14:textId="7D9A2906" w:rsidR="00EC7DDA" w:rsidRPr="00EC7DDA" w:rsidRDefault="00EC7DDA">
      <w:pPr>
        <w:rPr>
          <w:rFonts w:ascii="Open Sans" w:hAnsi="Open Sans"/>
        </w:rPr>
      </w:pPr>
      <w:r w:rsidRPr="00EC7DDA">
        <w:rPr>
          <w:rFonts w:ascii="Open Sans" w:hAnsi="Open Sans"/>
        </w:rPr>
        <w:t>Each box will contain [</w:t>
      </w:r>
      <w:r w:rsidRPr="00303F95">
        <w:rPr>
          <w:rFonts w:ascii="Open Sans" w:hAnsi="Open Sans"/>
          <w:highlight w:val="yellow"/>
        </w:rPr>
        <w:t>adjust/adapt/change as needed</w:t>
      </w:r>
      <w:r w:rsidRPr="00EC7DDA">
        <w:rPr>
          <w:rFonts w:ascii="Open Sans" w:hAnsi="Open Sans"/>
        </w:rPr>
        <w:t xml:space="preserve">]: </w:t>
      </w:r>
    </w:p>
    <w:p w14:paraId="542D5B6C" w14:textId="402E3F85"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A product sample (</w:t>
      </w:r>
      <w:proofErr w:type="spellStart"/>
      <w:r w:rsidRPr="007D15E0">
        <w:rPr>
          <w:rFonts w:ascii="Open Sans" w:hAnsi="Open Sans"/>
          <w:sz w:val="22"/>
          <w:szCs w:val="22"/>
        </w:rPr>
        <w:t>ie</w:t>
      </w:r>
      <w:proofErr w:type="spellEnd"/>
      <w:r w:rsidRPr="007D15E0">
        <w:rPr>
          <w:rFonts w:ascii="Open Sans" w:hAnsi="Open Sans"/>
          <w:sz w:val="22"/>
          <w:szCs w:val="22"/>
        </w:rPr>
        <w:t>. Pint of strawberries, bunch of carrots, 2 butternut squash)</w:t>
      </w:r>
    </w:p>
    <w:p w14:paraId="4947AA8E" w14:textId="511B2827"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A note with the farm where the product was purchased from (farm name/location/any other fact or info about the farm)</w:t>
      </w:r>
    </w:p>
    <w:p w14:paraId="5D66F03C" w14:textId="4DAD6767"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Trading Cards</w:t>
      </w:r>
    </w:p>
    <w:p w14:paraId="19E051C3" w14:textId="02053DEC"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Stickers</w:t>
      </w:r>
    </w:p>
    <w:p w14:paraId="1064B1CA" w14:textId="7417267D"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 xml:space="preserve">An educational flyer about the Harvest of the Month product (fun facts, recipes, </w:t>
      </w:r>
      <w:proofErr w:type="spellStart"/>
      <w:r w:rsidRPr="007D15E0">
        <w:rPr>
          <w:rFonts w:ascii="Open Sans" w:hAnsi="Open Sans"/>
          <w:sz w:val="22"/>
          <w:szCs w:val="22"/>
        </w:rPr>
        <w:t>etc</w:t>
      </w:r>
      <w:proofErr w:type="spellEnd"/>
      <w:r w:rsidRPr="007D15E0">
        <w:rPr>
          <w:rFonts w:ascii="Open Sans" w:hAnsi="Open Sans"/>
          <w:sz w:val="22"/>
          <w:szCs w:val="22"/>
        </w:rPr>
        <w:t>)</w:t>
      </w:r>
    </w:p>
    <w:p w14:paraId="05965A69" w14:textId="405238AF" w:rsidR="00EC7DDA" w:rsidRPr="007D15E0" w:rsidRDefault="00EC7DDA" w:rsidP="00EC7DDA">
      <w:pPr>
        <w:pStyle w:val="ListParagraph"/>
        <w:numPr>
          <w:ilvl w:val="0"/>
          <w:numId w:val="1"/>
        </w:numPr>
        <w:rPr>
          <w:rFonts w:ascii="Open Sans" w:hAnsi="Open Sans"/>
          <w:sz w:val="22"/>
          <w:szCs w:val="22"/>
        </w:rPr>
      </w:pPr>
      <w:r w:rsidRPr="007D15E0">
        <w:rPr>
          <w:rFonts w:ascii="Open Sans" w:hAnsi="Open Sans"/>
          <w:sz w:val="22"/>
          <w:szCs w:val="22"/>
        </w:rPr>
        <w:t>A classroom activity sheet</w:t>
      </w:r>
    </w:p>
    <w:p w14:paraId="372C7A07" w14:textId="77777777" w:rsidR="00EC7DDA" w:rsidRPr="00EC7DDA" w:rsidRDefault="00EC7DDA" w:rsidP="00EC7DDA">
      <w:pPr>
        <w:rPr>
          <w:rFonts w:ascii="Open Sans" w:hAnsi="Open Sans"/>
        </w:rPr>
      </w:pPr>
    </w:p>
    <w:p w14:paraId="1E24D174" w14:textId="25867C93" w:rsidR="00EC7DDA" w:rsidRPr="00EC7DDA" w:rsidRDefault="00EC7DDA" w:rsidP="00EC7DDA">
      <w:pPr>
        <w:rPr>
          <w:rFonts w:ascii="Open Sans" w:hAnsi="Open Sans"/>
        </w:rPr>
      </w:pPr>
      <w:r w:rsidRPr="00EC7DDA">
        <w:rPr>
          <w:rFonts w:ascii="Open Sans" w:hAnsi="Open Sans"/>
        </w:rPr>
        <w:t>To sign up, please visit [</w:t>
      </w:r>
      <w:r w:rsidRPr="00303F95">
        <w:rPr>
          <w:rFonts w:ascii="Open Sans" w:hAnsi="Open Sans"/>
          <w:highlight w:val="yellow"/>
        </w:rPr>
        <w:t>add signup.com website, or other registration website</w:t>
      </w:r>
      <w:r w:rsidRPr="00EC7DDA">
        <w:rPr>
          <w:rFonts w:ascii="Open Sans" w:hAnsi="Open Sans"/>
        </w:rPr>
        <w:t>]. You will only need to sign up once to receive the Harvest of the Month box all year long. If you wish to cancel your delivery or have any questions regarding this program please contact [</w:t>
      </w:r>
      <w:r w:rsidRPr="00303F95">
        <w:rPr>
          <w:rFonts w:ascii="Open Sans" w:hAnsi="Open Sans"/>
          <w:highlight w:val="yellow"/>
        </w:rPr>
        <w:t>YOUR CONTACT INFORMATION</w:t>
      </w:r>
      <w:r w:rsidRPr="00EC7DDA">
        <w:rPr>
          <w:rFonts w:ascii="Open Sans" w:hAnsi="Open Sans"/>
        </w:rPr>
        <w:t xml:space="preserve">]. </w:t>
      </w:r>
      <w:bookmarkStart w:id="0" w:name="_GoBack"/>
      <w:bookmarkEnd w:id="0"/>
    </w:p>
    <w:p w14:paraId="3365D63D" w14:textId="77777777" w:rsidR="00EC7DDA" w:rsidRPr="00EC7DDA" w:rsidRDefault="00EC7DDA" w:rsidP="00EC7DDA">
      <w:pPr>
        <w:rPr>
          <w:rFonts w:ascii="Open Sans" w:hAnsi="Open Sans"/>
        </w:rPr>
      </w:pPr>
    </w:p>
    <w:p w14:paraId="10EA0A4F" w14:textId="77777777" w:rsidR="00EC7DDA" w:rsidRPr="00EC7DDA" w:rsidRDefault="00EC7DDA" w:rsidP="00EC7DDA">
      <w:pPr>
        <w:rPr>
          <w:rFonts w:ascii="Open Sans" w:hAnsi="Open Sans"/>
        </w:rPr>
      </w:pPr>
    </w:p>
    <w:sectPr w:rsidR="00EC7DDA" w:rsidRPr="00EC7DDA" w:rsidSect="00674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660930"/>
    <w:multiLevelType w:val="hybridMultilevel"/>
    <w:tmpl w:val="588C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298"/>
    <w:rsid w:val="00075298"/>
    <w:rsid w:val="00303F95"/>
    <w:rsid w:val="00566625"/>
    <w:rsid w:val="006748F9"/>
    <w:rsid w:val="007D15E0"/>
    <w:rsid w:val="00816973"/>
    <w:rsid w:val="00A32D0A"/>
    <w:rsid w:val="00A7341A"/>
    <w:rsid w:val="00EC7DDA"/>
    <w:rsid w:val="00FE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16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177</Words>
  <Characters>1013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stearns</dc:creator>
  <cp:keywords/>
  <dc:description/>
  <cp:lastModifiedBy>dena stearns</cp:lastModifiedBy>
  <cp:revision>3</cp:revision>
  <dcterms:created xsi:type="dcterms:W3CDTF">2018-04-29T21:50:00Z</dcterms:created>
  <dcterms:modified xsi:type="dcterms:W3CDTF">2018-04-30T13:08:00Z</dcterms:modified>
</cp:coreProperties>
</file>